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249" w:rsidRDefault="004A3249" w:rsidP="004A3249">
      <w:pPr>
        <w:pStyle w:val="Nzov"/>
        <w:rPr>
          <w:sz w:val="26"/>
          <w:szCs w:val="26"/>
        </w:rPr>
      </w:pPr>
      <w:r>
        <w:rPr>
          <w:sz w:val="26"/>
          <w:szCs w:val="26"/>
        </w:rPr>
        <w:t>Návrh</w:t>
      </w:r>
    </w:p>
    <w:p w:rsidR="004A3249" w:rsidRDefault="004A3249" w:rsidP="004A3249">
      <w:pPr>
        <w:jc w:val="center"/>
        <w:rPr>
          <w:sz w:val="26"/>
          <w:szCs w:val="26"/>
        </w:rPr>
      </w:pPr>
    </w:p>
    <w:p w:rsidR="004A3249" w:rsidRDefault="004A3249" w:rsidP="004A3249">
      <w:pPr>
        <w:jc w:val="center"/>
        <w:rPr>
          <w:b/>
          <w:bCs/>
          <w:sz w:val="26"/>
          <w:szCs w:val="26"/>
        </w:rPr>
      </w:pPr>
    </w:p>
    <w:p w:rsidR="004A3249" w:rsidRDefault="004A3249" w:rsidP="004A3249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Komuniké</w:t>
      </w:r>
    </w:p>
    <w:p w:rsidR="004A3249" w:rsidRDefault="004A3249" w:rsidP="004A3249">
      <w:pPr>
        <w:rPr>
          <w:b/>
          <w:bCs/>
          <w:sz w:val="26"/>
          <w:szCs w:val="26"/>
        </w:rPr>
      </w:pPr>
    </w:p>
    <w:p w:rsidR="004A3249" w:rsidRDefault="004A3249" w:rsidP="00B3360A">
      <w:pPr>
        <w:pStyle w:val="Zkladntext2"/>
        <w:ind w:left="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Bezpečnostná rada Slovenskej republiky na svojom </w:t>
      </w:r>
      <w:r w:rsidR="00BF751A">
        <w:rPr>
          <w:sz w:val="26"/>
          <w:szCs w:val="26"/>
        </w:rPr>
        <w:t>1</w:t>
      </w:r>
      <w:r w:rsidR="004B4302">
        <w:rPr>
          <w:sz w:val="26"/>
          <w:szCs w:val="26"/>
        </w:rPr>
        <w:t>1</w:t>
      </w:r>
      <w:r w:rsidR="009E1D2F">
        <w:rPr>
          <w:sz w:val="26"/>
          <w:szCs w:val="26"/>
        </w:rPr>
        <w:t>4</w:t>
      </w:r>
      <w:r w:rsidR="002F4038">
        <w:rPr>
          <w:sz w:val="26"/>
          <w:szCs w:val="26"/>
        </w:rPr>
        <w:t>. zasadnut</w:t>
      </w:r>
      <w:r w:rsidR="0038041C">
        <w:rPr>
          <w:sz w:val="26"/>
          <w:szCs w:val="26"/>
        </w:rPr>
        <w:t xml:space="preserve">í </w:t>
      </w:r>
      <w:r w:rsidR="002F4038">
        <w:rPr>
          <w:sz w:val="26"/>
          <w:szCs w:val="26"/>
        </w:rPr>
        <w:t>dňa</w:t>
      </w:r>
      <w:r w:rsidR="009E1D2F">
        <w:rPr>
          <w:sz w:val="26"/>
          <w:szCs w:val="26"/>
        </w:rPr>
        <w:t xml:space="preserve">   </w:t>
      </w:r>
      <w:r w:rsidR="00FE389B">
        <w:rPr>
          <w:sz w:val="26"/>
          <w:szCs w:val="26"/>
        </w:rPr>
        <w:t xml:space="preserve">. </w:t>
      </w:r>
      <w:r w:rsidR="00335869">
        <w:rPr>
          <w:sz w:val="26"/>
          <w:szCs w:val="26"/>
        </w:rPr>
        <w:t>septembra</w:t>
      </w:r>
      <w:bookmarkStart w:id="0" w:name="_GoBack"/>
      <w:bookmarkEnd w:id="0"/>
      <w:r w:rsidR="007467B0">
        <w:rPr>
          <w:sz w:val="26"/>
          <w:szCs w:val="26"/>
        </w:rPr>
        <w:t xml:space="preserve"> 201</w:t>
      </w:r>
      <w:r w:rsidR="004B4302">
        <w:rPr>
          <w:sz w:val="26"/>
          <w:szCs w:val="26"/>
        </w:rPr>
        <w:t>8</w:t>
      </w:r>
      <w:r w:rsidR="007467B0">
        <w:rPr>
          <w:sz w:val="26"/>
          <w:szCs w:val="26"/>
        </w:rPr>
        <w:t xml:space="preserve"> </w:t>
      </w:r>
      <w:r>
        <w:rPr>
          <w:sz w:val="26"/>
          <w:szCs w:val="26"/>
        </w:rPr>
        <w:t>p</w:t>
      </w:r>
      <w:r w:rsidR="00B3360A">
        <w:rPr>
          <w:sz w:val="26"/>
          <w:szCs w:val="26"/>
        </w:rPr>
        <w:t>rerokovala</w:t>
      </w:r>
      <w:r w:rsidR="007467B0">
        <w:rPr>
          <w:sz w:val="26"/>
          <w:szCs w:val="26"/>
        </w:rPr>
        <w:t xml:space="preserve"> a schválila</w:t>
      </w:r>
      <w:r>
        <w:rPr>
          <w:sz w:val="26"/>
          <w:szCs w:val="26"/>
        </w:rPr>
        <w:t xml:space="preserve"> </w:t>
      </w:r>
      <w:r w:rsidR="002F4038">
        <w:rPr>
          <w:sz w:val="26"/>
          <w:szCs w:val="26"/>
        </w:rPr>
        <w:t xml:space="preserve">materiál </w:t>
      </w:r>
      <w:r w:rsidR="00B3360A">
        <w:rPr>
          <w:sz w:val="26"/>
          <w:szCs w:val="26"/>
        </w:rPr>
        <w:t xml:space="preserve">Návrh </w:t>
      </w:r>
      <w:r w:rsidR="00B3360A" w:rsidRPr="00B3360A">
        <w:rPr>
          <w:sz w:val="26"/>
          <w:szCs w:val="26"/>
        </w:rPr>
        <w:t xml:space="preserve">na odvolanie a vymenovanie </w:t>
      </w:r>
      <w:r w:rsidR="00056C7B">
        <w:rPr>
          <w:sz w:val="26"/>
          <w:szCs w:val="26"/>
        </w:rPr>
        <w:t>člen</w:t>
      </w:r>
      <w:r w:rsidR="009E1D2F">
        <w:rPr>
          <w:sz w:val="26"/>
          <w:szCs w:val="26"/>
        </w:rPr>
        <w:t>ov</w:t>
      </w:r>
      <w:r w:rsidR="00B3360A">
        <w:rPr>
          <w:sz w:val="26"/>
          <w:szCs w:val="26"/>
        </w:rPr>
        <w:t xml:space="preserve"> výbor</w:t>
      </w:r>
      <w:r w:rsidR="009E1D2F">
        <w:rPr>
          <w:sz w:val="26"/>
          <w:szCs w:val="26"/>
        </w:rPr>
        <w:t>ov</w:t>
      </w:r>
      <w:r w:rsidR="00B3360A">
        <w:rPr>
          <w:sz w:val="26"/>
          <w:szCs w:val="26"/>
        </w:rPr>
        <w:t xml:space="preserve"> </w:t>
      </w:r>
      <w:r w:rsidR="00B3360A" w:rsidRPr="00B3360A">
        <w:rPr>
          <w:sz w:val="26"/>
          <w:szCs w:val="26"/>
        </w:rPr>
        <w:t>Bezpečnostnej rady Slovenskej republiky</w:t>
      </w:r>
      <w:r w:rsidR="007467B0">
        <w:rPr>
          <w:sz w:val="26"/>
          <w:szCs w:val="26"/>
        </w:rPr>
        <w:t>.</w:t>
      </w:r>
    </w:p>
    <w:p w:rsidR="004A3249" w:rsidRDefault="004A3249" w:rsidP="004A3249">
      <w:pPr>
        <w:jc w:val="both"/>
        <w:rPr>
          <w:sz w:val="26"/>
          <w:szCs w:val="26"/>
        </w:rPr>
      </w:pPr>
    </w:p>
    <w:p w:rsidR="004A3249" w:rsidRDefault="004A3249" w:rsidP="004A324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</w:p>
    <w:p w:rsidR="004A3249" w:rsidRDefault="004A3249" w:rsidP="004A3249"/>
    <w:p w:rsidR="004A3249" w:rsidRDefault="004A3249" w:rsidP="004A3249"/>
    <w:p w:rsidR="001C01E7" w:rsidRDefault="001C01E7"/>
    <w:sectPr w:rsidR="001C01E7" w:rsidSect="008265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249"/>
    <w:rsid w:val="000568B2"/>
    <w:rsid w:val="00056C7B"/>
    <w:rsid w:val="001C01E7"/>
    <w:rsid w:val="002F4038"/>
    <w:rsid w:val="00335869"/>
    <w:rsid w:val="0038041C"/>
    <w:rsid w:val="003F3E61"/>
    <w:rsid w:val="004A3249"/>
    <w:rsid w:val="004B4302"/>
    <w:rsid w:val="004D6466"/>
    <w:rsid w:val="005A7DDF"/>
    <w:rsid w:val="00660E34"/>
    <w:rsid w:val="007467B0"/>
    <w:rsid w:val="0082651E"/>
    <w:rsid w:val="008A5101"/>
    <w:rsid w:val="008B3856"/>
    <w:rsid w:val="009E1D2F"/>
    <w:rsid w:val="00A30FEF"/>
    <w:rsid w:val="00B3360A"/>
    <w:rsid w:val="00B70447"/>
    <w:rsid w:val="00BF751A"/>
    <w:rsid w:val="00D10FC9"/>
    <w:rsid w:val="00D263DA"/>
    <w:rsid w:val="00EE62C5"/>
    <w:rsid w:val="00FE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A32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link w:val="NzovChar"/>
    <w:uiPriority w:val="99"/>
    <w:qFormat/>
    <w:rsid w:val="004A3249"/>
    <w:pPr>
      <w:jc w:val="center"/>
    </w:pPr>
    <w:rPr>
      <w:sz w:val="24"/>
      <w:szCs w:val="24"/>
    </w:rPr>
  </w:style>
  <w:style w:type="character" w:customStyle="1" w:styleId="NzovChar">
    <w:name w:val="Názov Char"/>
    <w:basedOn w:val="Predvolenpsmoodseku"/>
    <w:link w:val="Nzov"/>
    <w:uiPriority w:val="99"/>
    <w:rsid w:val="004A3249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4A3249"/>
    <w:pPr>
      <w:autoSpaceDE w:val="0"/>
      <w:autoSpaceDN w:val="0"/>
      <w:jc w:val="center"/>
    </w:pPr>
    <w:rPr>
      <w:sz w:val="24"/>
      <w:szCs w:val="24"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4A3249"/>
    <w:rPr>
      <w:rFonts w:ascii="Times New Roman" w:eastAsia="Times New Roman" w:hAnsi="Times New Roman" w:cs="Times New Roman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A324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A3249"/>
    <w:rPr>
      <w:rFonts w:ascii="Segoe UI" w:eastAsia="Times New Roman" w:hAnsi="Segoe UI" w:cs="Segoe UI"/>
      <w:sz w:val="18"/>
      <w:szCs w:val="18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B3360A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B3360A"/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A32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link w:val="NzovChar"/>
    <w:uiPriority w:val="99"/>
    <w:qFormat/>
    <w:rsid w:val="004A3249"/>
    <w:pPr>
      <w:jc w:val="center"/>
    </w:pPr>
    <w:rPr>
      <w:sz w:val="24"/>
      <w:szCs w:val="24"/>
    </w:rPr>
  </w:style>
  <w:style w:type="character" w:customStyle="1" w:styleId="NzovChar">
    <w:name w:val="Názov Char"/>
    <w:basedOn w:val="Predvolenpsmoodseku"/>
    <w:link w:val="Nzov"/>
    <w:uiPriority w:val="99"/>
    <w:rsid w:val="004A3249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4A3249"/>
    <w:pPr>
      <w:autoSpaceDE w:val="0"/>
      <w:autoSpaceDN w:val="0"/>
      <w:jc w:val="center"/>
    </w:pPr>
    <w:rPr>
      <w:sz w:val="24"/>
      <w:szCs w:val="24"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4A3249"/>
    <w:rPr>
      <w:rFonts w:ascii="Times New Roman" w:eastAsia="Times New Roman" w:hAnsi="Times New Roman" w:cs="Times New Roman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A324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A3249"/>
    <w:rPr>
      <w:rFonts w:ascii="Segoe UI" w:eastAsia="Times New Roman" w:hAnsi="Segoe UI" w:cs="Segoe UI"/>
      <w:sz w:val="18"/>
      <w:szCs w:val="18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B3360A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B3360A"/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7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WKX3UHSAJ2R6-2-862923</_dlc_DocId>
    <_dlc_DocIdUrl xmlns="e60a29af-d413-48d4-bd90-fe9d2a897e4b">
      <Url>https://ovdmasv601/sites/DMS/_layouts/15/DocIdRedir.aspx?ID=WKX3UHSAJ2R6-2-862923</Url>
      <Description>WKX3UHSAJ2R6-2-862923</Description>
    </_dlc_DocIdUrl>
  </documentManagement>
</p:properties>
</file>

<file path=customXml/itemProps1.xml><?xml version="1.0" encoding="utf-8"?>
<ds:datastoreItem xmlns:ds="http://schemas.openxmlformats.org/officeDocument/2006/customXml" ds:itemID="{0FB2FEEB-FA9C-4B8E-A1E5-71095535E7DB}"/>
</file>

<file path=customXml/itemProps2.xml><?xml version="1.0" encoding="utf-8"?>
<ds:datastoreItem xmlns:ds="http://schemas.openxmlformats.org/officeDocument/2006/customXml" ds:itemID="{78018A2A-3693-4DD3-A60D-AC37C7A656BF}"/>
</file>

<file path=customXml/itemProps3.xml><?xml version="1.0" encoding="utf-8"?>
<ds:datastoreItem xmlns:ds="http://schemas.openxmlformats.org/officeDocument/2006/customXml" ds:itemID="{5A999E25-9289-4510-85F7-5917AF1903AC}"/>
</file>

<file path=customXml/itemProps4.xml><?xml version="1.0" encoding="utf-8"?>
<ds:datastoreItem xmlns:ds="http://schemas.openxmlformats.org/officeDocument/2006/customXml" ds:itemID="{CA2B4787-4EDA-47B8-AB74-21E151C80C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WITTNEROVA Katarina</dc:creator>
  <cp:lastModifiedBy>Klačko Lubomír</cp:lastModifiedBy>
  <cp:revision>21</cp:revision>
  <cp:lastPrinted>2015-10-27T08:13:00Z</cp:lastPrinted>
  <dcterms:created xsi:type="dcterms:W3CDTF">2015-07-06T08:36:00Z</dcterms:created>
  <dcterms:modified xsi:type="dcterms:W3CDTF">2018-08-22T07:31:00Z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211bb931-4aaf-46a0-97fe-b1a5bdd35d83</vt:lpwstr>
  </property>
</Properties>
</file>